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C1E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4A3C1E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4A3C1E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C1E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4A3C1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A3C1E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C1E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A3C1E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4A3C1E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A72BD3" w:rsidRPr="004A3C1E" w:rsidRDefault="00A72BD3" w:rsidP="00A72B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2BD3" w:rsidRDefault="00293805" w:rsidP="00293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26.12. 2019  </w:t>
      </w:r>
      <w:r w:rsidR="00A72BD3">
        <w:rPr>
          <w:rFonts w:ascii="Times New Roman" w:hAnsi="Times New Roman" w:cs="Times New Roman"/>
          <w:sz w:val="28"/>
          <w:szCs w:val="28"/>
        </w:rPr>
        <w:t xml:space="preserve">№ </w:t>
      </w:r>
      <w:r w:rsidR="002E6468">
        <w:rPr>
          <w:rFonts w:ascii="Times New Roman" w:hAnsi="Times New Roman" w:cs="Times New Roman"/>
          <w:sz w:val="28"/>
          <w:szCs w:val="28"/>
        </w:rPr>
        <w:t>49</w:t>
      </w:r>
      <w:bookmarkStart w:id="0" w:name="_GoBack"/>
      <w:bookmarkEnd w:id="0"/>
    </w:p>
    <w:p w:rsidR="00A72BD3" w:rsidRDefault="00A72BD3" w:rsidP="002938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72BD3" w:rsidRDefault="00A72BD3" w:rsidP="00F53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9380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от  26.11.2019  № 39</w:t>
      </w:r>
    </w:p>
    <w:p w:rsidR="00A72BD3" w:rsidRDefault="00A72BD3" w:rsidP="00F53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передаче части полномочий муниципального образования</w:t>
      </w:r>
    </w:p>
    <w:p w:rsidR="00A72BD3" w:rsidRDefault="00A72BD3" w:rsidP="00F53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сельским поселениям</w:t>
      </w:r>
    </w:p>
    <w:p w:rsidR="00A72BD3" w:rsidRDefault="00A72BD3" w:rsidP="00A72B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3ADB" w:rsidRDefault="00A72BD3" w:rsidP="002938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72BD3" w:rsidRDefault="00F53ADB" w:rsidP="002938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2BD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72BD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A72BD3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 w:rsidR="00A72BD3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A72BD3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A72BD3" w:rsidRDefault="00293805" w:rsidP="0029380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2BD3">
        <w:rPr>
          <w:rFonts w:ascii="Times New Roman" w:hAnsi="Times New Roman" w:cs="Times New Roman"/>
          <w:sz w:val="28"/>
          <w:szCs w:val="28"/>
        </w:rPr>
        <w:t xml:space="preserve">РЕШИЛ:                                                                                                                                  1. </w:t>
      </w:r>
      <w:r w:rsidR="00A72BD3" w:rsidRPr="007A3429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72BD3" w:rsidRPr="007A3429">
        <w:rPr>
          <w:rFonts w:ascii="Times New Roman" w:hAnsi="Times New Roman" w:cs="Times New Roman"/>
          <w:sz w:val="28"/>
          <w:szCs w:val="28"/>
        </w:rPr>
        <w:t>ешение Почепского района Совета народных депутатов от 26.11.2019 года № 39 «О передаче части полномочий муниципального образования «</w:t>
      </w:r>
      <w:proofErr w:type="spellStart"/>
      <w:r w:rsidR="00A72BD3" w:rsidRPr="007A342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A72BD3" w:rsidRPr="007A3429">
        <w:rPr>
          <w:rFonts w:ascii="Times New Roman" w:hAnsi="Times New Roman" w:cs="Times New Roman"/>
          <w:sz w:val="28"/>
          <w:szCs w:val="28"/>
        </w:rPr>
        <w:t xml:space="preserve"> район» сельским поселения</w:t>
      </w:r>
      <w:r w:rsidR="00A72BD3">
        <w:rPr>
          <w:rFonts w:ascii="Times New Roman" w:hAnsi="Times New Roman" w:cs="Times New Roman"/>
          <w:sz w:val="28"/>
          <w:szCs w:val="28"/>
        </w:rPr>
        <w:t>м</w:t>
      </w:r>
      <w:r w:rsidR="00A72BD3" w:rsidRPr="007A3429">
        <w:rPr>
          <w:rFonts w:ascii="Times New Roman" w:hAnsi="Times New Roman" w:cs="Times New Roman"/>
          <w:sz w:val="28"/>
          <w:szCs w:val="28"/>
        </w:rPr>
        <w:t>»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72BD3" w:rsidRPr="007A3429">
        <w:rPr>
          <w:rFonts w:ascii="Times New Roman" w:hAnsi="Times New Roman" w:cs="Times New Roman"/>
          <w:sz w:val="28"/>
          <w:szCs w:val="28"/>
        </w:rPr>
        <w:t>е изменения:</w:t>
      </w:r>
    </w:p>
    <w:p w:rsidR="00A72BD3" w:rsidRPr="00E27CA0" w:rsidRDefault="00A72BD3" w:rsidP="002938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E27CA0">
        <w:rPr>
          <w:rFonts w:ascii="Times New Roman" w:hAnsi="Times New Roman" w:cs="Times New Roman"/>
          <w:sz w:val="28"/>
          <w:szCs w:val="28"/>
        </w:rPr>
        <w:t>Пункт 1.2 изложить в следующей редакции:</w:t>
      </w:r>
    </w:p>
    <w:p w:rsidR="00A72BD3" w:rsidRPr="00C01489" w:rsidRDefault="00A72BD3" w:rsidP="002938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01489">
        <w:rPr>
          <w:rFonts w:ascii="Times New Roman" w:hAnsi="Times New Roman" w:cs="Times New Roman"/>
          <w:sz w:val="28"/>
          <w:szCs w:val="28"/>
        </w:rPr>
        <w:t>1.2.</w:t>
      </w:r>
      <w:r w:rsidRPr="00C01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01489">
        <w:rPr>
          <w:rFonts w:ascii="Times New Roman" w:hAnsi="Times New Roman" w:cs="Times New Roman"/>
          <w:color w:val="000000"/>
          <w:sz w:val="28"/>
          <w:szCs w:val="28"/>
        </w:rPr>
        <w:t xml:space="preserve"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anchor="dst100179" w:history="1">
        <w:r w:rsidRPr="00C0148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C0148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  <w:r w:rsidRPr="00C01489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Федерации </w:t>
      </w:r>
      <w:r w:rsidR="00293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1489"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293805" w:rsidRDefault="00293805" w:rsidP="00293805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2BD3" w:rsidRDefault="00A72BD3" w:rsidP="00293805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A72BD3" w:rsidRDefault="00A72BD3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A72BD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Московскому сельскому поселению,</w:t>
      </w:r>
    </w:p>
    <w:p w:rsidR="00A72BD3" w:rsidRDefault="00A72BD3" w:rsidP="00A72BD3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A72BD3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A72BD3" w:rsidRDefault="00A72BD3" w:rsidP="00293805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поселению».</w:t>
      </w:r>
    </w:p>
    <w:p w:rsidR="00A72BD3" w:rsidRDefault="00A72BD3" w:rsidP="00293805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27CA0">
        <w:rPr>
          <w:rFonts w:ascii="Times New Roman" w:hAnsi="Times New Roman" w:cs="Times New Roman"/>
          <w:sz w:val="28"/>
          <w:szCs w:val="28"/>
        </w:rPr>
        <w:t>Пункт 1.3 изложить в следующей редакции:</w:t>
      </w:r>
    </w:p>
    <w:p w:rsidR="00A72BD3" w:rsidRDefault="00A72BD3" w:rsidP="002938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«1.3. О</w:t>
      </w:r>
      <w:r w:rsidRPr="00E27CA0">
        <w:rPr>
          <w:rFonts w:ascii="Times New Roman" w:hAnsi="Times New Roman" w:cs="Times New Roman"/>
          <w:sz w:val="28"/>
          <w:szCs w:val="28"/>
        </w:rPr>
        <w:t xml:space="preserve">рганизация в границах </w:t>
      </w:r>
      <w:proofErr w:type="spellStart"/>
      <w:r w:rsidRPr="00E27CA0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E27CA0">
        <w:rPr>
          <w:rFonts w:ascii="Times New Roman" w:hAnsi="Times New Roman" w:cs="Times New Roman"/>
          <w:sz w:val="28"/>
          <w:szCs w:val="28"/>
        </w:rPr>
        <w:t xml:space="preserve"> сельского поселения водоснабжения и теплоснабжения населения на 2020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72BD3" w:rsidRDefault="00A72BD3" w:rsidP="0029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решение подлежит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опубликованию </w:t>
      </w:r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>в газете «</w:t>
      </w:r>
      <w:proofErr w:type="spellStart"/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слово» и размещению</w:t>
      </w:r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Почепского района в сети Интернет (</w:t>
      </w:r>
      <w:hyperlink r:id="rId8" w:history="1">
        <w:r w:rsidRPr="00E27CA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E27CA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E27CA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admpochep</w:t>
        </w:r>
        <w:proofErr w:type="spellEnd"/>
        <w:r w:rsidRPr="00E27CA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E27CA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27CA0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A72BD3" w:rsidRPr="00E27CA0" w:rsidRDefault="00A72BD3" w:rsidP="002938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Настоящее решение вступает в силу со дня его опубликования и распространяется на правоотношения, возникающие с 1 января 2020 года.</w:t>
      </w:r>
    </w:p>
    <w:p w:rsidR="00A72BD3" w:rsidRDefault="00A72BD3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BD3" w:rsidRDefault="00A72BD3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805" w:rsidRDefault="00293805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BD3" w:rsidRPr="00E27CA0" w:rsidRDefault="00A72BD3" w:rsidP="0029380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BD3" w:rsidRDefault="00A72BD3" w:rsidP="00293805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72BD3" w:rsidRDefault="00A72BD3" w:rsidP="00293805">
      <w:pPr>
        <w:spacing w:line="240" w:lineRule="auto"/>
        <w:jc w:val="both"/>
      </w:pPr>
    </w:p>
    <w:p w:rsidR="00E725D3" w:rsidRDefault="00E725D3" w:rsidP="00293805">
      <w:pPr>
        <w:spacing w:line="240" w:lineRule="auto"/>
        <w:jc w:val="both"/>
      </w:pPr>
    </w:p>
    <w:sectPr w:rsidR="00E725D3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51E"/>
    <w:multiLevelType w:val="multilevel"/>
    <w:tmpl w:val="F70E68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D3"/>
    <w:rsid w:val="00040A7D"/>
    <w:rsid w:val="00293805"/>
    <w:rsid w:val="002E6468"/>
    <w:rsid w:val="00A72BD3"/>
    <w:rsid w:val="00E725D3"/>
    <w:rsid w:val="00F5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BD3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A72B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2BD3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A72B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pochep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2019-12-27T09:17:00Z</cp:lastPrinted>
  <dcterms:created xsi:type="dcterms:W3CDTF">2019-12-19T08:46:00Z</dcterms:created>
  <dcterms:modified xsi:type="dcterms:W3CDTF">2019-12-27T09:18:00Z</dcterms:modified>
</cp:coreProperties>
</file>